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pacing w:line="360" w:lineRule="auto"/>
        <w:contextualSpacing w:val="0"/>
        <w:jc w:val="center"/>
        <w:rPr>
          <w:rFonts w:ascii="Merriweather" w:cs="Merriweather" w:eastAsia="Merriweather" w:hAnsi="Merriweather"/>
          <w:b w:val="1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b w:val="1"/>
          <w:sz w:val="28"/>
          <w:szCs w:val="28"/>
          <w:rtl w:val="0"/>
        </w:rPr>
        <w:t xml:space="preserve">Grand Summary</w:t>
      </w:r>
    </w:p>
    <w:p w:rsidR="00000000" w:rsidDel="00000000" w:rsidP="00000000" w:rsidRDefault="00000000" w:rsidRPr="00000000" w14:paraId="00000001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u w:val="single"/>
          <w:rtl w:val="0"/>
        </w:rPr>
        <w:t xml:space="preserve">Students want open campus with or without restrictions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u w:val="single"/>
          <w:rtl w:val="0"/>
        </w:rPr>
        <w:t xml:space="preserve">Majority of students want advisory to be gone, rest of students want it moved to before lunch and rewards to come back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don’t feel like bullying is addressed correctly or at all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want more food options at lunch and for the lunch period to be longer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want a larger variety of clubs and teams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think time should not be spent on homework but on in class assignments/lessons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think the Spanish Program needs major improvement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don’t think what they are learning is relevant or important to life after high school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want grading systems to be all the same, some are better than others in students’ eyes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think school should start later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think there should be more technology classes and more variety and improvement in the foreign language department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think drugs and alcohol are a problem and it isn’t being addressed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think drama deserves their own space/theatre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have ideas on how to improve maintenance and usability in the school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think staff needs to be on the lookout for emotionally challenged students and be more emotionally supportive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want more school involvement activities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720" w:hanging="360"/>
        <w:contextualSpacing w:val="1"/>
        <w:rPr>
          <w:rFonts w:ascii="Merriweather" w:cs="Merriweather" w:eastAsia="Merriweather" w:hAnsi="Merriweather"/>
          <w:sz w:val="24"/>
          <w:szCs w:val="24"/>
        </w:rPr>
      </w:pPr>
      <w:r w:rsidDel="00000000" w:rsidR="00000000" w:rsidRPr="00000000">
        <w:rPr>
          <w:rFonts w:ascii="Merriweather" w:cs="Merriweather" w:eastAsia="Merriweather" w:hAnsi="Merriweather"/>
          <w:sz w:val="24"/>
          <w:szCs w:val="24"/>
          <w:rtl w:val="0"/>
        </w:rPr>
        <w:t xml:space="preserve">Students think communication to them both through announcements and important information needs to be improved</w:t>
      </w:r>
    </w:p>
    <w:p w:rsidR="00000000" w:rsidDel="00000000" w:rsidP="00000000" w:rsidRDefault="00000000" w:rsidRPr="00000000" w14:paraId="00000012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